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60"/>
      </w:tblGrid>
      <w:tr w:rsidR="009F7964" w:rsidRPr="00602BE9" w14:paraId="54CCDD08" w14:textId="77777777" w:rsidTr="0007297A">
        <w:tc>
          <w:tcPr>
            <w:tcW w:w="4395" w:type="dxa"/>
          </w:tcPr>
          <w:p w14:paraId="372D218F" w14:textId="77777777" w:rsidR="00780D60" w:rsidRPr="00602BE9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0" w:type="dxa"/>
          </w:tcPr>
          <w:p w14:paraId="596D2FF5" w14:textId="4A651A14" w:rsidR="00780D60" w:rsidRPr="00602BE9" w:rsidRDefault="00780D60" w:rsidP="007D3200">
            <w:pPr>
              <w:jc w:val="right"/>
              <w:rPr>
                <w:sz w:val="28"/>
                <w:szCs w:val="28"/>
              </w:rPr>
            </w:pPr>
            <w:r w:rsidRPr="00602BE9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602BE9" w:rsidRDefault="00780D60" w:rsidP="007D3200">
            <w:pPr>
              <w:jc w:val="right"/>
              <w:rPr>
                <w:sz w:val="28"/>
                <w:szCs w:val="28"/>
              </w:rPr>
            </w:pPr>
            <w:r w:rsidRPr="00602BE9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374A62E" w:rsidR="00780D60" w:rsidRPr="00602BE9" w:rsidRDefault="00780D60" w:rsidP="007D3200">
            <w:pPr>
              <w:jc w:val="right"/>
              <w:rPr>
                <w:sz w:val="28"/>
                <w:szCs w:val="28"/>
              </w:rPr>
            </w:pPr>
            <w:r w:rsidRPr="00602BE9">
              <w:rPr>
                <w:sz w:val="28"/>
                <w:szCs w:val="28"/>
              </w:rPr>
              <w:t xml:space="preserve">Углегорского </w:t>
            </w:r>
            <w:r w:rsidR="000B3619" w:rsidRPr="00602BE9">
              <w:rPr>
                <w:sz w:val="28"/>
                <w:szCs w:val="28"/>
              </w:rPr>
              <w:t>муниципального</w:t>
            </w:r>
            <w:r w:rsidRPr="00602BE9">
              <w:rPr>
                <w:sz w:val="28"/>
                <w:szCs w:val="28"/>
              </w:rPr>
              <w:t xml:space="preserve"> округа </w:t>
            </w:r>
          </w:p>
          <w:p w14:paraId="08AC4B2E" w14:textId="0BA59622" w:rsidR="00317724" w:rsidRPr="00602BE9" w:rsidRDefault="0007297A" w:rsidP="007D320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602BE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01.04.2025</w:t>
            </w:r>
            <w:r w:rsidR="00317724" w:rsidRPr="00602BE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302-п/25</w:t>
            </w:r>
            <w:r>
              <w:rPr>
                <w:sz w:val="28"/>
                <w:szCs w:val="28"/>
                <w:u w:val="single"/>
              </w:rPr>
              <w:br/>
            </w:r>
          </w:p>
        </w:tc>
      </w:tr>
    </w:tbl>
    <w:p w14:paraId="707CDA43" w14:textId="77777777" w:rsidR="00641129" w:rsidRPr="00602BE9" w:rsidRDefault="00641129" w:rsidP="009F7964">
      <w:pPr>
        <w:jc w:val="center"/>
        <w:rPr>
          <w:b/>
          <w:bCs/>
          <w:sz w:val="28"/>
          <w:szCs w:val="28"/>
        </w:rPr>
      </w:pPr>
    </w:p>
    <w:p w14:paraId="00748617" w14:textId="77777777" w:rsidR="00641129" w:rsidRPr="00602BE9" w:rsidRDefault="00641129" w:rsidP="009F7964">
      <w:pPr>
        <w:jc w:val="center"/>
        <w:rPr>
          <w:b/>
          <w:bCs/>
          <w:sz w:val="28"/>
          <w:szCs w:val="28"/>
        </w:rPr>
      </w:pPr>
    </w:p>
    <w:p w14:paraId="12F53ADB" w14:textId="1148CF91" w:rsidR="009F7964" w:rsidRPr="00602BE9" w:rsidRDefault="009F7964" w:rsidP="009F7964">
      <w:pPr>
        <w:jc w:val="center"/>
        <w:rPr>
          <w:b/>
          <w:bCs/>
          <w:sz w:val="28"/>
          <w:szCs w:val="28"/>
        </w:rPr>
      </w:pPr>
      <w:r w:rsidRPr="00602BE9">
        <w:rPr>
          <w:b/>
          <w:bCs/>
          <w:sz w:val="28"/>
          <w:szCs w:val="28"/>
        </w:rPr>
        <w:t>ПОЛОЖЕНИЕ</w:t>
      </w:r>
    </w:p>
    <w:p w14:paraId="066EF120" w14:textId="204AD194" w:rsidR="00641129" w:rsidRPr="00602BE9" w:rsidRDefault="009F7964" w:rsidP="009F7964">
      <w:pPr>
        <w:jc w:val="center"/>
        <w:rPr>
          <w:b/>
          <w:bCs/>
          <w:sz w:val="28"/>
          <w:szCs w:val="28"/>
        </w:rPr>
      </w:pPr>
      <w:r w:rsidRPr="00602BE9">
        <w:rPr>
          <w:b/>
          <w:bCs/>
          <w:sz w:val="28"/>
          <w:szCs w:val="28"/>
        </w:rPr>
        <w:t xml:space="preserve">о комиссии по обеспечению полноты, своевременности поступления налоговых и неналоговых доходов в бюджет </w:t>
      </w:r>
    </w:p>
    <w:p w14:paraId="5939089D" w14:textId="555DB17D" w:rsidR="005D77DE" w:rsidRPr="00602BE9" w:rsidRDefault="005D77DE" w:rsidP="009F7964">
      <w:pPr>
        <w:jc w:val="center"/>
        <w:rPr>
          <w:b/>
          <w:sz w:val="28"/>
          <w:szCs w:val="28"/>
        </w:rPr>
      </w:pPr>
      <w:r w:rsidRPr="00602BE9">
        <w:rPr>
          <w:b/>
          <w:sz w:val="28"/>
          <w:szCs w:val="28"/>
        </w:rPr>
        <w:t>Углегорского муниципального округа Сахалинской области</w:t>
      </w:r>
    </w:p>
    <w:p w14:paraId="1205B86A" w14:textId="77777777" w:rsidR="005D77DE" w:rsidRPr="00602BE9" w:rsidRDefault="005D77DE" w:rsidP="005D77DE">
      <w:pPr>
        <w:jc w:val="center"/>
        <w:rPr>
          <w:b/>
        </w:rPr>
      </w:pPr>
    </w:p>
    <w:p w14:paraId="1A652D70" w14:textId="713CF8D3" w:rsidR="00491BC1" w:rsidRPr="00602BE9" w:rsidRDefault="00491BC1" w:rsidP="007D3200">
      <w:pPr>
        <w:pStyle w:val="ab"/>
        <w:numPr>
          <w:ilvl w:val="0"/>
          <w:numId w:val="1"/>
        </w:numPr>
        <w:spacing w:after="360"/>
        <w:ind w:left="0" w:firstLine="0"/>
        <w:jc w:val="center"/>
        <w:outlineLvl w:val="0"/>
        <w:rPr>
          <w:b/>
          <w:bCs/>
          <w:sz w:val="28"/>
          <w:szCs w:val="28"/>
        </w:rPr>
      </w:pPr>
      <w:r w:rsidRPr="00602BE9">
        <w:rPr>
          <w:b/>
          <w:bCs/>
          <w:sz w:val="28"/>
          <w:szCs w:val="28"/>
        </w:rPr>
        <w:t>Общие положения</w:t>
      </w:r>
    </w:p>
    <w:p w14:paraId="3BC45C23" w14:textId="4C22A6DA" w:rsidR="009F7964" w:rsidRPr="00602BE9" w:rsidRDefault="00602BE9" w:rsidP="00D43E21">
      <w:pPr>
        <w:pStyle w:val="ac"/>
        <w:numPr>
          <w:ilvl w:val="1"/>
          <w:numId w:val="2"/>
        </w:numPr>
        <w:spacing w:after="0"/>
        <w:jc w:val="both"/>
        <w:rPr>
          <w:bCs/>
          <w:sz w:val="28"/>
          <w:szCs w:val="28"/>
        </w:rPr>
      </w:pPr>
      <w:bookmarkStart w:id="0" w:name="_Hlk145499917"/>
      <w:r w:rsidRPr="00602BE9">
        <w:rPr>
          <w:bCs/>
          <w:sz w:val="28"/>
          <w:szCs w:val="28"/>
        </w:rPr>
        <w:t>К</w:t>
      </w:r>
      <w:r w:rsidR="009F7964" w:rsidRPr="00602BE9">
        <w:rPr>
          <w:bCs/>
          <w:sz w:val="28"/>
          <w:szCs w:val="28"/>
        </w:rPr>
        <w:t xml:space="preserve">омиссия по обеспечению полноты, своевременности поступления налоговых и неналоговых доходов в бюджет </w:t>
      </w:r>
      <w:r w:rsidRPr="00602BE9">
        <w:rPr>
          <w:bCs/>
          <w:sz w:val="28"/>
          <w:szCs w:val="28"/>
        </w:rPr>
        <w:t xml:space="preserve">Углегорского муниципального округа Сахалинской области </w:t>
      </w:r>
      <w:r w:rsidR="009F7964" w:rsidRPr="00602BE9">
        <w:rPr>
          <w:bCs/>
          <w:sz w:val="28"/>
          <w:szCs w:val="28"/>
        </w:rPr>
        <w:t xml:space="preserve">(далее – Комиссия) является коллегиальным органом, действующим в целях обеспечения полного и своевременного поступления </w:t>
      </w:r>
      <w:r w:rsidRPr="00602BE9">
        <w:rPr>
          <w:bCs/>
          <w:sz w:val="28"/>
          <w:szCs w:val="28"/>
        </w:rPr>
        <w:t xml:space="preserve">налогов </w:t>
      </w:r>
      <w:r w:rsidR="009F7964" w:rsidRPr="00602BE9">
        <w:rPr>
          <w:bCs/>
          <w:sz w:val="28"/>
          <w:szCs w:val="28"/>
        </w:rPr>
        <w:t xml:space="preserve">в </w:t>
      </w:r>
      <w:r w:rsidRPr="00602BE9">
        <w:rPr>
          <w:bCs/>
          <w:sz w:val="28"/>
          <w:szCs w:val="28"/>
        </w:rPr>
        <w:t xml:space="preserve">местный </w:t>
      </w:r>
      <w:r w:rsidR="009F7964" w:rsidRPr="00602BE9">
        <w:rPr>
          <w:bCs/>
          <w:sz w:val="28"/>
          <w:szCs w:val="28"/>
        </w:rPr>
        <w:t>бюджет</w:t>
      </w:r>
      <w:r w:rsidRPr="00602BE9">
        <w:rPr>
          <w:bCs/>
          <w:sz w:val="28"/>
          <w:szCs w:val="28"/>
        </w:rPr>
        <w:t xml:space="preserve"> Углегорского муниципального округа и уменьшению недоимки</w:t>
      </w:r>
      <w:r w:rsidR="009F7964" w:rsidRPr="00602BE9">
        <w:rPr>
          <w:bCs/>
          <w:sz w:val="28"/>
          <w:szCs w:val="28"/>
        </w:rPr>
        <w:t>.</w:t>
      </w:r>
    </w:p>
    <w:p w14:paraId="532E05B0" w14:textId="20AD8169" w:rsidR="00491BC1" w:rsidRPr="00602BE9" w:rsidRDefault="00116466" w:rsidP="00D43E21">
      <w:pPr>
        <w:pStyle w:val="ac"/>
        <w:numPr>
          <w:ilvl w:val="1"/>
          <w:numId w:val="2"/>
        </w:numPr>
        <w:spacing w:after="0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Комиссия </w:t>
      </w:r>
      <w:r w:rsidR="00491BC1" w:rsidRPr="00602BE9">
        <w:rPr>
          <w:sz w:val="28"/>
          <w:szCs w:val="28"/>
        </w:rPr>
        <w:t>координирует взаимодействие органов местного самоуправления с территориальными органами федеральных органов исполнительной власти, органами исполнительной власти Сахалинской области, правоохранительными органами, предприятиями и организациями Углегорского муниципального округа Сахалинской области по реализации мер, направленных на максимально возмож</w:t>
      </w:r>
      <w:r w:rsidR="00FC0345" w:rsidRPr="00602BE9">
        <w:rPr>
          <w:sz w:val="28"/>
          <w:szCs w:val="28"/>
        </w:rPr>
        <w:t>ное наполнение местного бюджета</w:t>
      </w:r>
      <w:r w:rsidR="009F7964" w:rsidRPr="00602BE9">
        <w:rPr>
          <w:sz w:val="28"/>
          <w:szCs w:val="28"/>
        </w:rPr>
        <w:t>.</w:t>
      </w:r>
    </w:p>
    <w:p w14:paraId="279D1B6A" w14:textId="048C58DF" w:rsidR="00491BC1" w:rsidRPr="00602BE9" w:rsidRDefault="00491BC1" w:rsidP="00D43E21">
      <w:pPr>
        <w:pStyle w:val="ac"/>
        <w:numPr>
          <w:ilvl w:val="1"/>
          <w:numId w:val="2"/>
        </w:numPr>
        <w:spacing w:after="0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Правовую основу деятельности </w:t>
      </w:r>
      <w:r w:rsidR="00B1313E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 xml:space="preserve"> составляют </w:t>
      </w:r>
      <w:hyperlink r:id="rId11" w:history="1">
        <w:r w:rsidRPr="00602BE9">
          <w:rPr>
            <w:sz w:val="28"/>
            <w:szCs w:val="28"/>
          </w:rPr>
          <w:t>Конституция</w:t>
        </w:r>
      </w:hyperlink>
      <w:r w:rsidRPr="00602BE9">
        <w:rPr>
          <w:sz w:val="28"/>
          <w:szCs w:val="28"/>
        </w:rPr>
        <w:t xml:space="preserve"> Российской Федерации, Федеральный закон «Об общих принципах организации местного самоуправления в Российской Федерации», указы и распоряжения Президента Российской Федерации, постановления и распоряжения Правительства Российской Федерации, органов государственной власти Сахалинской области, иные нормативные правовые акты, настоящее Положение.</w:t>
      </w:r>
    </w:p>
    <w:p w14:paraId="6F9FC1D8" w14:textId="681E61D4" w:rsidR="00491BC1" w:rsidRPr="00602BE9" w:rsidRDefault="00491BC1" w:rsidP="007D3200">
      <w:pPr>
        <w:pStyle w:val="ac"/>
        <w:numPr>
          <w:ilvl w:val="0"/>
          <w:numId w:val="1"/>
        </w:numPr>
        <w:spacing w:before="360" w:beforeAutospacing="0" w:after="360"/>
        <w:ind w:left="0" w:firstLine="0"/>
        <w:jc w:val="center"/>
        <w:rPr>
          <w:b/>
          <w:sz w:val="28"/>
          <w:szCs w:val="28"/>
          <w:lang w:val="en-US"/>
        </w:rPr>
      </w:pPr>
      <w:bookmarkStart w:id="1" w:name="Par90"/>
      <w:bookmarkEnd w:id="1"/>
      <w:bookmarkEnd w:id="0"/>
      <w:r w:rsidRPr="00602BE9">
        <w:rPr>
          <w:b/>
          <w:sz w:val="28"/>
          <w:szCs w:val="28"/>
        </w:rPr>
        <w:t xml:space="preserve">Основные задачи </w:t>
      </w:r>
      <w:r w:rsidR="00D43E21" w:rsidRPr="00602BE9">
        <w:rPr>
          <w:b/>
          <w:sz w:val="28"/>
          <w:szCs w:val="28"/>
        </w:rPr>
        <w:t>Комиссии</w:t>
      </w:r>
    </w:p>
    <w:p w14:paraId="1E7C9D3C" w14:textId="5D9C2D1E" w:rsidR="00717A98" w:rsidRPr="00602BE9" w:rsidRDefault="00491BC1" w:rsidP="007D3200">
      <w:pPr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2.1. </w:t>
      </w:r>
      <w:r w:rsidR="00717A98" w:rsidRPr="00602BE9">
        <w:rPr>
          <w:sz w:val="28"/>
          <w:szCs w:val="28"/>
        </w:rPr>
        <w:t xml:space="preserve">Обеспечение взаимодействия администрации Углегорского муниципального округа Сахалинской области с </w:t>
      </w:r>
      <w:r w:rsidR="00EC2EB4" w:rsidRPr="00602BE9">
        <w:rPr>
          <w:sz w:val="28"/>
          <w:szCs w:val="28"/>
        </w:rPr>
        <w:t xml:space="preserve">государственными органами, </w:t>
      </w:r>
      <w:r w:rsidR="00717A98" w:rsidRPr="00602BE9">
        <w:rPr>
          <w:sz w:val="28"/>
          <w:szCs w:val="28"/>
        </w:rPr>
        <w:t>организациями, индивидуальными предпринимателями, физическими лицами по принятию мер, направленных на своевременную и в полном объеме уплату налоговых и неналоговых платежей в местный бюджет</w:t>
      </w:r>
      <w:r w:rsidR="00602BE9" w:rsidRPr="00602BE9">
        <w:rPr>
          <w:sz w:val="28"/>
          <w:szCs w:val="28"/>
        </w:rPr>
        <w:t xml:space="preserve">, снижению </w:t>
      </w:r>
      <w:r w:rsidR="00674244">
        <w:rPr>
          <w:sz w:val="28"/>
        </w:rPr>
        <w:t>дебиторской задолженности по неналоговым доходам,</w:t>
      </w:r>
      <w:r w:rsidR="00674244" w:rsidRPr="0043707A">
        <w:rPr>
          <w:sz w:val="28"/>
        </w:rPr>
        <w:t xml:space="preserve"> администрируемым органами местного самоуправления </w:t>
      </w:r>
      <w:r w:rsidR="00770A36">
        <w:rPr>
          <w:sz w:val="28"/>
        </w:rPr>
        <w:t>Углегорского муниципального округа</w:t>
      </w:r>
      <w:r w:rsidR="00115008">
        <w:rPr>
          <w:sz w:val="28"/>
        </w:rPr>
        <w:t xml:space="preserve">. </w:t>
      </w:r>
    </w:p>
    <w:p w14:paraId="0F8FCC82" w14:textId="46E496DB" w:rsidR="00D43E21" w:rsidRPr="00602BE9" w:rsidRDefault="00EC2EB4" w:rsidP="007D3200">
      <w:pPr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lastRenderedPageBreak/>
        <w:t>2.2. Р</w:t>
      </w:r>
      <w:r w:rsidR="00717A98" w:rsidRPr="00602BE9">
        <w:rPr>
          <w:sz w:val="28"/>
          <w:szCs w:val="28"/>
        </w:rPr>
        <w:t>ассм</w:t>
      </w:r>
      <w:r w:rsidRPr="00602BE9">
        <w:rPr>
          <w:sz w:val="28"/>
          <w:szCs w:val="28"/>
        </w:rPr>
        <w:t xml:space="preserve">отрение причин, негативно влияющих на исполнение доходной части </w:t>
      </w:r>
      <w:proofErr w:type="gramStart"/>
      <w:r w:rsidRPr="00602BE9">
        <w:rPr>
          <w:sz w:val="28"/>
          <w:szCs w:val="28"/>
        </w:rPr>
        <w:t>местного бюджета</w:t>
      </w:r>
      <w:proofErr w:type="gramEnd"/>
      <w:r w:rsidRPr="00602BE9">
        <w:rPr>
          <w:sz w:val="28"/>
          <w:szCs w:val="28"/>
        </w:rPr>
        <w:t xml:space="preserve"> и разработка мер по обеспечению поступлений доходов в бюджет Углегорского муниципального округа.</w:t>
      </w:r>
    </w:p>
    <w:p w14:paraId="1A5F0D26" w14:textId="77777777" w:rsidR="00115008" w:rsidRDefault="00115008" w:rsidP="00C30375">
      <w:pPr>
        <w:pStyle w:val="ConsPlusNormal"/>
        <w:ind w:firstLine="709"/>
        <w:jc w:val="center"/>
        <w:rPr>
          <w:b/>
          <w:sz w:val="28"/>
          <w:szCs w:val="28"/>
        </w:rPr>
      </w:pPr>
    </w:p>
    <w:p w14:paraId="6F8B046A" w14:textId="36F346D7" w:rsidR="00491BC1" w:rsidRPr="00602BE9" w:rsidRDefault="00115008" w:rsidP="007D3200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64FF0" w:rsidRPr="00602BE9">
        <w:rPr>
          <w:b/>
          <w:sz w:val="28"/>
          <w:szCs w:val="28"/>
        </w:rPr>
        <w:t xml:space="preserve">. </w:t>
      </w:r>
      <w:r w:rsidR="00491BC1" w:rsidRPr="00602BE9">
        <w:rPr>
          <w:b/>
          <w:sz w:val="28"/>
          <w:szCs w:val="28"/>
        </w:rPr>
        <w:t xml:space="preserve">Состав </w:t>
      </w:r>
      <w:r w:rsidR="00C30375" w:rsidRPr="00602BE9">
        <w:rPr>
          <w:b/>
          <w:sz w:val="28"/>
          <w:szCs w:val="28"/>
        </w:rPr>
        <w:t>Комиссии</w:t>
      </w:r>
    </w:p>
    <w:p w14:paraId="212AFAE0" w14:textId="77777777" w:rsidR="00475FDF" w:rsidRPr="00602BE9" w:rsidRDefault="00475FDF" w:rsidP="00C30375">
      <w:pPr>
        <w:pStyle w:val="ConsPlusNormal"/>
        <w:ind w:firstLine="709"/>
        <w:jc w:val="center"/>
        <w:rPr>
          <w:b/>
          <w:sz w:val="28"/>
          <w:szCs w:val="28"/>
        </w:rPr>
      </w:pPr>
    </w:p>
    <w:p w14:paraId="43353DE9" w14:textId="21C659EE" w:rsidR="00491BC1" w:rsidRPr="00602BE9" w:rsidRDefault="00115008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1BC1" w:rsidRPr="00602BE9">
        <w:rPr>
          <w:sz w:val="28"/>
          <w:szCs w:val="28"/>
        </w:rPr>
        <w:t xml:space="preserve">.1. В состав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входят председатель, заместитель председателя, секретарь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и члены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6C94E098" w14:textId="7CA3FCB8" w:rsidR="00491BC1" w:rsidRPr="00602BE9" w:rsidRDefault="00115008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1BC1" w:rsidRPr="00602BE9">
        <w:rPr>
          <w:sz w:val="28"/>
          <w:szCs w:val="28"/>
        </w:rPr>
        <w:t xml:space="preserve">.2. </w:t>
      </w:r>
      <w:r w:rsidR="00364FF0" w:rsidRPr="00602BE9">
        <w:rPr>
          <w:sz w:val="28"/>
          <w:szCs w:val="28"/>
        </w:rPr>
        <w:t>Комиссия формируется</w:t>
      </w:r>
      <w:r w:rsidR="00491BC1" w:rsidRPr="00602BE9">
        <w:rPr>
          <w:sz w:val="28"/>
          <w:szCs w:val="28"/>
        </w:rPr>
        <w:t xml:space="preserve"> в составе:</w:t>
      </w:r>
    </w:p>
    <w:p w14:paraId="267915F7" w14:textId="708B029B" w:rsidR="00491BC1" w:rsidRPr="00602BE9" w:rsidRDefault="00491BC1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глава Углегорского муниципального округа Сахалинской области - председатель </w:t>
      </w:r>
      <w:r w:rsidR="00C30375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;</w:t>
      </w:r>
    </w:p>
    <w:p w14:paraId="0E4C6A31" w14:textId="5CA1EACA" w:rsidR="00491BC1" w:rsidRPr="00602BE9" w:rsidRDefault="00491BC1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первый вице-мэр Углегорского муниципального округа Сахалинской области - заместитель председателя </w:t>
      </w:r>
      <w:r w:rsidR="00C30375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;</w:t>
      </w:r>
    </w:p>
    <w:p w14:paraId="24929BE4" w14:textId="0E836483" w:rsidR="00491BC1" w:rsidRPr="00602BE9" w:rsidRDefault="00491BC1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начальник отдела экономического развития администрации Углегорского муниципального округа Сахалинской области - секретарь </w:t>
      </w:r>
      <w:r w:rsidR="00C30375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.</w:t>
      </w:r>
    </w:p>
    <w:p w14:paraId="27733540" w14:textId="2526879C" w:rsidR="00491BC1" w:rsidRPr="00602BE9" w:rsidRDefault="00491BC1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Члены </w:t>
      </w:r>
      <w:r w:rsidR="00C30375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:</w:t>
      </w:r>
    </w:p>
    <w:p w14:paraId="79B87758" w14:textId="77777777" w:rsidR="00475FDF" w:rsidRPr="00602BE9" w:rsidRDefault="00491BC1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>- председатель Собрания Углегорского муниципального округа Сахалинской области (по согласованию);</w:t>
      </w:r>
      <w:r w:rsidR="00475FDF" w:rsidRPr="00602BE9">
        <w:rPr>
          <w:sz w:val="28"/>
          <w:szCs w:val="28"/>
        </w:rPr>
        <w:t xml:space="preserve"> </w:t>
      </w:r>
    </w:p>
    <w:p w14:paraId="395A6548" w14:textId="34C75897" w:rsidR="00475FDF" w:rsidRPr="00602BE9" w:rsidRDefault="00475FDF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>- председатель Комитета по управлению муниципальной собственностью Углегорского муниципального округа Сахалинской области;</w:t>
      </w:r>
    </w:p>
    <w:p w14:paraId="540F8D87" w14:textId="77777777" w:rsidR="00491BC1" w:rsidRPr="00602BE9" w:rsidRDefault="00491BC1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>- начальник финансового управления Углегорского муниципального округа Сахалинской области;</w:t>
      </w:r>
    </w:p>
    <w:p w14:paraId="5CF66F15" w14:textId="77777777" w:rsidR="00EA586D" w:rsidRPr="00602BE9" w:rsidRDefault="00EA586D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>- руководитель МКУ «Юридическая служба» Углегорского муниципального округа Сахалинской области;</w:t>
      </w:r>
    </w:p>
    <w:p w14:paraId="12F7D029" w14:textId="77777777" w:rsidR="00EA586D" w:rsidRPr="00602BE9" w:rsidRDefault="00EA586D" w:rsidP="00EA586D">
      <w:pPr>
        <w:pStyle w:val="ConsPlusNormal"/>
        <w:ind w:firstLine="540"/>
        <w:jc w:val="both"/>
        <w:rPr>
          <w:sz w:val="28"/>
          <w:szCs w:val="28"/>
        </w:rPr>
      </w:pPr>
      <w:r w:rsidRPr="00602BE9">
        <w:rPr>
          <w:sz w:val="28"/>
          <w:szCs w:val="28"/>
        </w:rPr>
        <w:t>представитель Управления Федеральной налоговой службы России по Сахалинской области (по согласованию);</w:t>
      </w:r>
    </w:p>
    <w:p w14:paraId="47F96539" w14:textId="77777777" w:rsidR="00EA586D" w:rsidRPr="00602BE9" w:rsidRDefault="00EA586D" w:rsidP="007D3200">
      <w:pPr>
        <w:pStyle w:val="ConsPlusNormal"/>
        <w:ind w:firstLine="708"/>
        <w:jc w:val="both"/>
        <w:rPr>
          <w:sz w:val="28"/>
          <w:szCs w:val="28"/>
        </w:rPr>
      </w:pPr>
      <w:r w:rsidRPr="00602BE9">
        <w:rPr>
          <w:sz w:val="28"/>
          <w:szCs w:val="28"/>
        </w:rPr>
        <w:t>- начальник отделения судебных приставов по Углегорскому муниципальному округу Сахалинской области (по согласованию).</w:t>
      </w:r>
    </w:p>
    <w:p w14:paraId="7EBF4585" w14:textId="66BD7036" w:rsidR="00491BC1" w:rsidRPr="00602BE9" w:rsidRDefault="00115008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1BC1" w:rsidRPr="00602BE9">
        <w:rPr>
          <w:sz w:val="28"/>
          <w:szCs w:val="28"/>
        </w:rPr>
        <w:t xml:space="preserve">.3. Для участия в работе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могут привлекаться руководители и представители структурных подразделений администрации Углегорского муниципального округа; представители прокуратуры Углегорского муниципального округа, ОМВД РФ по Углегорскому муниципальному округу.</w:t>
      </w:r>
    </w:p>
    <w:p w14:paraId="0ADB0764" w14:textId="776FAE9D" w:rsidR="00491BC1" w:rsidRPr="00115008" w:rsidRDefault="00115008" w:rsidP="007D3200">
      <w:pPr>
        <w:pStyle w:val="ac"/>
        <w:spacing w:before="360" w:beforeAutospacing="0"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491BC1" w:rsidRPr="00602BE9">
        <w:rPr>
          <w:b/>
          <w:sz w:val="28"/>
          <w:szCs w:val="28"/>
        </w:rPr>
        <w:t xml:space="preserve">Порядок работы </w:t>
      </w:r>
      <w:r w:rsidR="00364FF0" w:rsidRPr="00602BE9">
        <w:rPr>
          <w:b/>
          <w:sz w:val="28"/>
          <w:szCs w:val="28"/>
        </w:rPr>
        <w:t>Комиссии</w:t>
      </w:r>
    </w:p>
    <w:p w14:paraId="0FB7356A" w14:textId="1EBE292A" w:rsidR="00491BC1" w:rsidRPr="00602BE9" w:rsidRDefault="00115008" w:rsidP="007D320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4FF0" w:rsidRPr="00602BE9">
        <w:rPr>
          <w:sz w:val="28"/>
          <w:szCs w:val="28"/>
        </w:rPr>
        <w:t xml:space="preserve">.1. </w:t>
      </w:r>
      <w:r w:rsidR="00491BC1" w:rsidRPr="00602BE9">
        <w:rPr>
          <w:sz w:val="28"/>
          <w:szCs w:val="28"/>
        </w:rPr>
        <w:t xml:space="preserve">Председатель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руководит деятельностью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, председательствует на заседаниях, осуществляет общий контроль реализации принятых </w:t>
      </w:r>
      <w:r w:rsidR="00C30375" w:rsidRPr="00602BE9">
        <w:rPr>
          <w:sz w:val="28"/>
          <w:szCs w:val="28"/>
        </w:rPr>
        <w:t>Комиссией</w:t>
      </w:r>
      <w:r w:rsidR="00491BC1" w:rsidRPr="00602BE9">
        <w:rPr>
          <w:sz w:val="28"/>
          <w:szCs w:val="28"/>
        </w:rPr>
        <w:t xml:space="preserve"> решений. В период отсутствия председателя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, его функциональные обязанности выполняет заместитель председателя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0288CBD3" w14:textId="003DE5C3" w:rsidR="00491BC1" w:rsidRPr="00602BE9" w:rsidRDefault="00115008" w:rsidP="00364FF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64FF0" w:rsidRPr="00602BE9">
        <w:rPr>
          <w:sz w:val="28"/>
          <w:szCs w:val="28"/>
        </w:rPr>
        <w:t>.2</w:t>
      </w:r>
      <w:r w:rsidR="00491BC1" w:rsidRPr="00602BE9">
        <w:rPr>
          <w:sz w:val="28"/>
          <w:szCs w:val="28"/>
        </w:rPr>
        <w:t xml:space="preserve">. Председатель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в целях обеспечения деятельности </w:t>
      </w:r>
      <w:r w:rsidR="00C30375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:</w:t>
      </w:r>
    </w:p>
    <w:p w14:paraId="5500067D" w14:textId="0CCEEE96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созывает очередные и внеочередные заседания </w:t>
      </w:r>
      <w:r w:rsidR="00C30375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, организует их проведение, утверждает повестку дня заседаний;</w:t>
      </w:r>
    </w:p>
    <w:p w14:paraId="7D05C306" w14:textId="6B3B5B70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утверждает план работы </w:t>
      </w:r>
      <w:r w:rsidR="00C30375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;</w:t>
      </w:r>
    </w:p>
    <w:p w14:paraId="6117B750" w14:textId="0A77396D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представляет </w:t>
      </w:r>
      <w:r w:rsidR="00C30375" w:rsidRPr="00602BE9">
        <w:rPr>
          <w:sz w:val="28"/>
          <w:szCs w:val="28"/>
        </w:rPr>
        <w:t>Комиссию</w:t>
      </w:r>
      <w:r w:rsidRPr="00602BE9">
        <w:rPr>
          <w:sz w:val="28"/>
          <w:szCs w:val="28"/>
        </w:rPr>
        <w:t xml:space="preserve"> в отношениях с исполнительными органами Сахалинской области, представительными органами, органами </w:t>
      </w:r>
      <w:r w:rsidRPr="00602BE9">
        <w:rPr>
          <w:sz w:val="28"/>
          <w:szCs w:val="28"/>
        </w:rPr>
        <w:lastRenderedPageBreak/>
        <w:t>государственного надзора и контроля, должностными лицами, общественными объединениями;</w:t>
      </w:r>
    </w:p>
    <w:p w14:paraId="65E054E6" w14:textId="27CF987B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осуществляет иные полномочия по обеспечению деятельности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.</w:t>
      </w:r>
    </w:p>
    <w:p w14:paraId="6A25D76A" w14:textId="1506EACA" w:rsidR="00491BC1" w:rsidRPr="00602BE9" w:rsidRDefault="00115008" w:rsidP="00364FF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.3. Заместитель председателя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в целях обеспечения деятельности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в период отсутствия председателя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выполняет его функциональные обязанности.</w:t>
      </w:r>
    </w:p>
    <w:p w14:paraId="48C5F1DF" w14:textId="318A23ED" w:rsidR="00491BC1" w:rsidRPr="00602BE9" w:rsidRDefault="00115008" w:rsidP="00364FF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.4. Секретарь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в целях обеспечения деятельности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: </w:t>
      </w:r>
    </w:p>
    <w:p w14:paraId="6CDCD538" w14:textId="76F9D391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информирует членов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 xml:space="preserve"> о месте, времени проведения и повестке дня очередного заседания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;</w:t>
      </w:r>
    </w:p>
    <w:p w14:paraId="6EECC40C" w14:textId="77777777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обеспечивает их необходимыми материалами; </w:t>
      </w:r>
    </w:p>
    <w:p w14:paraId="0C29E032" w14:textId="3C4D1914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готовит список участников заседаний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 xml:space="preserve">; </w:t>
      </w:r>
    </w:p>
    <w:p w14:paraId="3D8A9DEE" w14:textId="7A30A467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ведет протоколы заседаний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 xml:space="preserve"> и оформляет их в течение пяти рабочих дней, копии протоколов доводятся до всех членов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 xml:space="preserve"> и заинтересованных лиц; </w:t>
      </w:r>
    </w:p>
    <w:p w14:paraId="4D89CE21" w14:textId="77777777" w:rsidR="00DB4C93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осуществляет контроль за соблюдением сроков выполнения решений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 xml:space="preserve">; </w:t>
      </w:r>
    </w:p>
    <w:p w14:paraId="09D97D0B" w14:textId="0A38DD5A" w:rsidR="00491BC1" w:rsidRPr="00602BE9" w:rsidRDefault="00491BC1" w:rsidP="00364FF0">
      <w:pPr>
        <w:pStyle w:val="ConsPlusNormal"/>
        <w:jc w:val="both"/>
        <w:rPr>
          <w:sz w:val="28"/>
          <w:szCs w:val="28"/>
        </w:rPr>
      </w:pPr>
      <w:r w:rsidRPr="00602BE9">
        <w:rPr>
          <w:sz w:val="28"/>
          <w:szCs w:val="28"/>
        </w:rPr>
        <w:t xml:space="preserve">- уведомляет заинтересованные органы о решениях </w:t>
      </w:r>
      <w:r w:rsidR="00DB4C93" w:rsidRPr="00602BE9">
        <w:rPr>
          <w:sz w:val="28"/>
          <w:szCs w:val="28"/>
        </w:rPr>
        <w:t>Комиссии</w:t>
      </w:r>
      <w:r w:rsidRPr="00602BE9">
        <w:rPr>
          <w:sz w:val="28"/>
          <w:szCs w:val="28"/>
        </w:rPr>
        <w:t>.</w:t>
      </w:r>
    </w:p>
    <w:p w14:paraId="779ED0B5" w14:textId="58A866AF" w:rsidR="00491BC1" w:rsidRPr="00602BE9" w:rsidRDefault="00115008" w:rsidP="007D3200">
      <w:pPr>
        <w:pStyle w:val="ac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.5. Повестку дня и порядок рассмотрения вопросов на заседании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определяет председатель по представленным предложениям от членов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. Члены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по представленным предложениям готовят необходимую информацию о текущей ситуации, составляют список приглашенных на заседание и передают секретарю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для составления повестки дня. Секретарь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обобщает полученную информацию и доводит ее до председателя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. Председатель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назначает дату и время проведения заседания </w:t>
      </w:r>
      <w:r w:rsidR="00DB4C93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. </w:t>
      </w:r>
    </w:p>
    <w:p w14:paraId="22B9950F" w14:textId="39CD52C1" w:rsidR="00491BC1" w:rsidRPr="00602BE9" w:rsidRDefault="00115008" w:rsidP="007D3200">
      <w:pPr>
        <w:pStyle w:val="ac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.6. </w:t>
      </w:r>
      <w:r w:rsidR="00DB4C93" w:rsidRPr="00602BE9">
        <w:rPr>
          <w:sz w:val="28"/>
          <w:szCs w:val="28"/>
        </w:rPr>
        <w:t>Комиссия</w:t>
      </w:r>
      <w:r w:rsidR="00491BC1" w:rsidRPr="00602BE9">
        <w:rPr>
          <w:sz w:val="28"/>
          <w:szCs w:val="28"/>
        </w:rPr>
        <w:t xml:space="preserve"> вправе уведомлять субъекты хозяйствующей деятельности об образовавшейся задолженности по платежам в бюджет, приглашать на заседания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, направлять субъектам хозяйственной деятельности для сведения выписки принятых на заседаниях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решений.</w:t>
      </w:r>
    </w:p>
    <w:p w14:paraId="44982A1B" w14:textId="01173924" w:rsidR="00491BC1" w:rsidRPr="00602BE9" w:rsidRDefault="00115008" w:rsidP="007D320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.7. Заседания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проводятся на регулярной основе в соответствии с планом работы, утвержденным председателем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, по представлению секретаря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, но не реже одного раза в месяц. В случае необходимости могут проводиться внеочередные заседания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1C94167E" w14:textId="61A4117A" w:rsidR="00491BC1" w:rsidRPr="00602BE9" w:rsidRDefault="007D3200" w:rsidP="00364FF0">
      <w:pPr>
        <w:pStyle w:val="ConsPlusNormal"/>
        <w:tabs>
          <w:tab w:val="left" w:pos="0"/>
        </w:tabs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5008"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.8. Заседание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является правомочным, если на нем присутствуют не менее половины от общего состава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. Члены </w:t>
      </w:r>
      <w:r w:rsidR="008E219B" w:rsidRPr="00602BE9">
        <w:rPr>
          <w:sz w:val="28"/>
          <w:szCs w:val="28"/>
        </w:rPr>
        <w:t>Комиссии участвуют</w:t>
      </w:r>
      <w:r w:rsidR="00491BC1" w:rsidRPr="00602BE9">
        <w:rPr>
          <w:sz w:val="28"/>
          <w:szCs w:val="28"/>
        </w:rPr>
        <w:t xml:space="preserve"> в работе лично. Отсутствующих на заседании по объективным причинам членов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могут замещать уполномоченные ими представители. Для участия в заседании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могут быть приглашены должностные лица и (или) </w:t>
      </w:r>
      <w:r w:rsidR="00FC0345" w:rsidRPr="00602BE9">
        <w:rPr>
          <w:sz w:val="28"/>
          <w:szCs w:val="28"/>
        </w:rPr>
        <w:t>представители всех заинтересованных ведомств и организаций,</w:t>
      </w:r>
      <w:r w:rsidR="00491BC1" w:rsidRPr="00602BE9">
        <w:rPr>
          <w:sz w:val="28"/>
          <w:szCs w:val="28"/>
        </w:rPr>
        <w:t xml:space="preserve"> не входящие в </w:t>
      </w:r>
      <w:hyperlink w:anchor="P37" w:history="1">
        <w:r w:rsidR="00491BC1" w:rsidRPr="00602BE9">
          <w:rPr>
            <w:sz w:val="28"/>
            <w:szCs w:val="28"/>
          </w:rPr>
          <w:t>состав</w:t>
        </w:r>
      </w:hyperlink>
      <w:r w:rsidR="00491BC1" w:rsidRPr="00602BE9">
        <w:rPr>
          <w:sz w:val="28"/>
          <w:szCs w:val="28"/>
        </w:rPr>
        <w:t xml:space="preserve"> </w:t>
      </w:r>
      <w:r w:rsidR="008E219B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782F9A97" w14:textId="7368CD16" w:rsidR="00491BC1" w:rsidRPr="00602BE9" w:rsidRDefault="00115008" w:rsidP="007D3200">
      <w:pPr>
        <w:pStyle w:val="ac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.9. Решения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принимаются простым большинством голосов присутствующих на заседании членов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. В случае равенства голосов решающим является голос председательствующего на заседании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. </w:t>
      </w:r>
    </w:p>
    <w:p w14:paraId="554A833F" w14:textId="4F42D6F5" w:rsidR="00491BC1" w:rsidRPr="00602BE9" w:rsidRDefault="00115008" w:rsidP="007D3200">
      <w:pPr>
        <w:pStyle w:val="ac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.10. По итогам заседания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оформляется протокол заседания, который подписывается председателем и секретарем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2699F369" w14:textId="38B81953" w:rsidR="00491BC1" w:rsidRPr="00602BE9" w:rsidRDefault="00115008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91BC1" w:rsidRPr="00602BE9">
        <w:rPr>
          <w:sz w:val="28"/>
          <w:szCs w:val="28"/>
        </w:rPr>
        <w:t xml:space="preserve">.11. Решения и рекомендации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доводятся до сведения органов исполнительной власти Сахалинской области, территориальных органов федеральных органов исполнительной власти, учреждений и организаций, участвующих в мероприятиях, относящихся к компетенции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7B1BCFB8" w14:textId="6E3AF4E6" w:rsidR="00491BC1" w:rsidRPr="00602BE9" w:rsidRDefault="00115008" w:rsidP="007D3200">
      <w:pPr>
        <w:pStyle w:val="ac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.12. При необходимости, на основе решений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, подготавливаются проекты постановлений или распоряжений администрации Углегорского муниципального округа Сахалинской области.</w:t>
      </w:r>
    </w:p>
    <w:p w14:paraId="74FCB81B" w14:textId="23BC679B" w:rsidR="00491BC1" w:rsidRPr="00602BE9" w:rsidRDefault="00115008" w:rsidP="007D3200">
      <w:pPr>
        <w:pStyle w:val="ac"/>
        <w:spacing w:before="0" w:before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.13. </w:t>
      </w:r>
      <w:r w:rsidR="00641129" w:rsidRPr="00602BE9">
        <w:rPr>
          <w:sz w:val="28"/>
          <w:szCs w:val="28"/>
        </w:rPr>
        <w:t>Комиссия</w:t>
      </w:r>
      <w:r w:rsidR="00491BC1" w:rsidRPr="00602BE9">
        <w:rPr>
          <w:sz w:val="28"/>
          <w:szCs w:val="28"/>
        </w:rPr>
        <w:t xml:space="preserve"> вправе принимать решение о передаче в надзорные и правоохранительные органы материалов, содержащих сведения о наличии признаков правонарушений, для принятия мер реагирования.</w:t>
      </w:r>
    </w:p>
    <w:p w14:paraId="1E2FE42A" w14:textId="20A8C609" w:rsidR="00491BC1" w:rsidRPr="00602BE9" w:rsidRDefault="00115008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BC1" w:rsidRPr="00602BE9">
        <w:rPr>
          <w:sz w:val="28"/>
          <w:szCs w:val="28"/>
        </w:rPr>
        <w:t xml:space="preserve">.14. Контроль за выполнением решений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осуществляет секретарь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>.</w:t>
      </w:r>
    </w:p>
    <w:p w14:paraId="2E50D894" w14:textId="0AF4775D" w:rsidR="00491BC1" w:rsidRPr="00602BE9" w:rsidRDefault="00115008" w:rsidP="007D3200">
      <w:pPr>
        <w:pStyle w:val="ConsPlusNormal"/>
        <w:spacing w:before="360"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364FF0" w:rsidRPr="00602BE9">
        <w:rPr>
          <w:b/>
          <w:bCs/>
          <w:sz w:val="28"/>
          <w:szCs w:val="28"/>
        </w:rPr>
        <w:t xml:space="preserve">. </w:t>
      </w:r>
      <w:r w:rsidR="00491BC1" w:rsidRPr="00602BE9">
        <w:rPr>
          <w:b/>
          <w:bCs/>
          <w:sz w:val="28"/>
          <w:szCs w:val="28"/>
        </w:rPr>
        <w:t xml:space="preserve">Обеспечение деятельности </w:t>
      </w:r>
      <w:r w:rsidR="00364FF0" w:rsidRPr="00602BE9">
        <w:rPr>
          <w:b/>
          <w:bCs/>
          <w:sz w:val="28"/>
          <w:szCs w:val="28"/>
        </w:rPr>
        <w:t>Комиссии</w:t>
      </w:r>
    </w:p>
    <w:p w14:paraId="6E917DE1" w14:textId="637E09DB" w:rsidR="00491BC1" w:rsidRPr="00602BE9" w:rsidRDefault="00115008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1BC1" w:rsidRPr="00602BE9">
        <w:rPr>
          <w:sz w:val="28"/>
          <w:szCs w:val="28"/>
        </w:rPr>
        <w:t xml:space="preserve">.1. </w:t>
      </w:r>
      <w:r w:rsidR="00641129" w:rsidRPr="00602BE9">
        <w:rPr>
          <w:sz w:val="28"/>
          <w:szCs w:val="28"/>
        </w:rPr>
        <w:t>Комиссия</w:t>
      </w:r>
      <w:r w:rsidR="00491BC1" w:rsidRPr="00602BE9">
        <w:rPr>
          <w:sz w:val="28"/>
          <w:szCs w:val="28"/>
        </w:rPr>
        <w:t xml:space="preserve"> осуществляет деятельность по предложениям Министерства финансов Сахалинской области, Управления Федеральной налоговой службы России по Сахалинской области, </w:t>
      </w:r>
      <w:r>
        <w:rPr>
          <w:sz w:val="28"/>
          <w:szCs w:val="28"/>
        </w:rPr>
        <w:t xml:space="preserve">иных органов местного самоуправления Углегорского муниципального округа, </w:t>
      </w:r>
      <w:r w:rsidR="00491BC1" w:rsidRPr="00602BE9">
        <w:rPr>
          <w:sz w:val="28"/>
          <w:szCs w:val="28"/>
        </w:rPr>
        <w:t>организаций, должностных лиц.</w:t>
      </w:r>
    </w:p>
    <w:p w14:paraId="5E9711F4" w14:textId="59A24486" w:rsidR="00491BC1" w:rsidRPr="00602BE9" w:rsidRDefault="007D3200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1BC1" w:rsidRPr="00602BE9">
        <w:rPr>
          <w:sz w:val="28"/>
          <w:szCs w:val="28"/>
        </w:rPr>
        <w:t xml:space="preserve">.2. Организационно-техническое обеспечение заседаний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осуществляют отдел экономического развития администрации Углегорского муниципального округа Сахалинской области и иные ответственные за подготовку решений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лица.</w:t>
      </w:r>
    </w:p>
    <w:p w14:paraId="6498A929" w14:textId="44E958C0" w:rsidR="00491BC1" w:rsidRPr="00602BE9" w:rsidRDefault="007D3200" w:rsidP="007D3200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1BC1" w:rsidRPr="00602BE9">
        <w:rPr>
          <w:sz w:val="28"/>
          <w:szCs w:val="28"/>
        </w:rPr>
        <w:t xml:space="preserve">.3. Информационно-аналитическое обеспечение заседаний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осуществляет секретарь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, а в соответствии с поручениями председателя </w:t>
      </w:r>
      <w:r w:rsidR="00641129" w:rsidRPr="00602BE9">
        <w:rPr>
          <w:sz w:val="28"/>
          <w:szCs w:val="28"/>
        </w:rPr>
        <w:t>Комиссии</w:t>
      </w:r>
      <w:r w:rsidR="00491BC1" w:rsidRPr="00602BE9">
        <w:rPr>
          <w:sz w:val="28"/>
          <w:szCs w:val="28"/>
        </w:rPr>
        <w:t xml:space="preserve"> - структурные подразделения администрации Углегорского муниципального округа Сахалинской области. </w:t>
      </w:r>
    </w:p>
    <w:p w14:paraId="01E133F6" w14:textId="1D2BDDDD" w:rsidR="00337D5D" w:rsidRPr="00602BE9" w:rsidRDefault="00337D5D" w:rsidP="00337D5D"/>
    <w:p w14:paraId="36EB16DE" w14:textId="77777777" w:rsidR="00765FB3" w:rsidRPr="00602BE9" w:rsidRDefault="00765FB3" w:rsidP="00337D5D">
      <w:pPr>
        <w:jc w:val="center"/>
      </w:pPr>
    </w:p>
    <w:sectPr w:rsidR="00765FB3" w:rsidRPr="00602BE9" w:rsidSect="007D3200">
      <w:headerReference w:type="default" r:id="rId12"/>
      <w:footerReference w:type="first" r:id="rId13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D4EA" w14:textId="77777777" w:rsidR="00855427" w:rsidRDefault="00855427">
      <w:r>
        <w:separator/>
      </w:r>
    </w:p>
  </w:endnote>
  <w:endnote w:type="continuationSeparator" w:id="0">
    <w:p w14:paraId="515A1824" w14:textId="77777777" w:rsidR="00855427" w:rsidRDefault="0085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351-п/25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3518" w14:textId="77777777" w:rsidR="00855427" w:rsidRDefault="00855427">
      <w:r>
        <w:separator/>
      </w:r>
    </w:p>
  </w:footnote>
  <w:footnote w:type="continuationSeparator" w:id="0">
    <w:p w14:paraId="55B32FBF" w14:textId="77777777" w:rsidR="00855427" w:rsidRDefault="0085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38A65E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15008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176D"/>
    <w:multiLevelType w:val="multilevel"/>
    <w:tmpl w:val="FFFFFFFF"/>
    <w:lvl w:ilvl="0">
      <w:start w:val="1"/>
      <w:numFmt w:val="decimal"/>
      <w:lvlText w:val="%1."/>
      <w:lvlJc w:val="left"/>
      <w:pPr>
        <w:ind w:left="778" w:hanging="6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cs="Times New Roman" w:hint="default"/>
      </w:rPr>
    </w:lvl>
  </w:abstractNum>
  <w:abstractNum w:abstractNumId="1" w15:restartNumberingAfterBreak="0">
    <w:nsid w:val="3AE351FF"/>
    <w:multiLevelType w:val="hybridMultilevel"/>
    <w:tmpl w:val="DB0E28AC"/>
    <w:lvl w:ilvl="0" w:tplc="D5C8DE26">
      <w:start w:val="5"/>
      <w:numFmt w:val="decimal"/>
      <w:lvlText w:val="%1."/>
      <w:lvlJc w:val="left"/>
      <w:pPr>
        <w:ind w:left="3480" w:hanging="36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" w15:restartNumberingAfterBreak="0">
    <w:nsid w:val="43F02214"/>
    <w:multiLevelType w:val="multilevel"/>
    <w:tmpl w:val="FFFFFFFF"/>
    <w:lvl w:ilvl="0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 w15:restartNumberingAfterBreak="0">
    <w:nsid w:val="63B575B2"/>
    <w:multiLevelType w:val="multilevel"/>
    <w:tmpl w:val="FFFFFFFF"/>
    <w:lvl w:ilvl="0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</w:rPr>
    </w:lvl>
    <w:lvl w:ilvl="1">
      <w:start w:val="16"/>
      <w:numFmt w:val="decimal"/>
      <w:isLgl/>
      <w:lvlText w:val="%1.%2."/>
      <w:lvlJc w:val="left"/>
      <w:pPr>
        <w:ind w:left="2059" w:hanging="13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 w16cid:durableId="60176553">
    <w:abstractNumId w:val="3"/>
  </w:num>
  <w:num w:numId="2" w16cid:durableId="1270164837">
    <w:abstractNumId w:val="0"/>
  </w:num>
  <w:num w:numId="3" w16cid:durableId="462358072">
    <w:abstractNumId w:val="2"/>
  </w:num>
  <w:num w:numId="4" w16cid:durableId="632369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297A"/>
    <w:rsid w:val="000A1DA5"/>
    <w:rsid w:val="000B3619"/>
    <w:rsid w:val="000F61C5"/>
    <w:rsid w:val="001067EA"/>
    <w:rsid w:val="001067F4"/>
    <w:rsid w:val="00115008"/>
    <w:rsid w:val="00116466"/>
    <w:rsid w:val="00142859"/>
    <w:rsid w:val="0017704D"/>
    <w:rsid w:val="00206CA4"/>
    <w:rsid w:val="002B1D8F"/>
    <w:rsid w:val="00317724"/>
    <w:rsid w:val="00333F0B"/>
    <w:rsid w:val="00337D5D"/>
    <w:rsid w:val="00364FF0"/>
    <w:rsid w:val="003911E3"/>
    <w:rsid w:val="003C3E4D"/>
    <w:rsid w:val="00435DAE"/>
    <w:rsid w:val="00453A25"/>
    <w:rsid w:val="00475FDF"/>
    <w:rsid w:val="00491BC1"/>
    <w:rsid w:val="004C2881"/>
    <w:rsid w:val="004E5AE2"/>
    <w:rsid w:val="00502266"/>
    <w:rsid w:val="005300B2"/>
    <w:rsid w:val="00536AE0"/>
    <w:rsid w:val="00566BB5"/>
    <w:rsid w:val="005D37AF"/>
    <w:rsid w:val="005D77DE"/>
    <w:rsid w:val="005E46FF"/>
    <w:rsid w:val="00602BE9"/>
    <w:rsid w:val="006172C6"/>
    <w:rsid w:val="00632F50"/>
    <w:rsid w:val="00641129"/>
    <w:rsid w:val="0065455C"/>
    <w:rsid w:val="006620C8"/>
    <w:rsid w:val="00664033"/>
    <w:rsid w:val="00666B26"/>
    <w:rsid w:val="00674244"/>
    <w:rsid w:val="00677B2C"/>
    <w:rsid w:val="0068386A"/>
    <w:rsid w:val="006874A9"/>
    <w:rsid w:val="006B3C38"/>
    <w:rsid w:val="006B6EBB"/>
    <w:rsid w:val="007057EC"/>
    <w:rsid w:val="00717A98"/>
    <w:rsid w:val="00763452"/>
    <w:rsid w:val="00765FB3"/>
    <w:rsid w:val="0076726B"/>
    <w:rsid w:val="00770A36"/>
    <w:rsid w:val="0077121E"/>
    <w:rsid w:val="00780D60"/>
    <w:rsid w:val="007853E2"/>
    <w:rsid w:val="007C7456"/>
    <w:rsid w:val="007D23EF"/>
    <w:rsid w:val="007D3200"/>
    <w:rsid w:val="007D49B4"/>
    <w:rsid w:val="007E1709"/>
    <w:rsid w:val="008410B6"/>
    <w:rsid w:val="00851291"/>
    <w:rsid w:val="00855427"/>
    <w:rsid w:val="00881598"/>
    <w:rsid w:val="008A52B0"/>
    <w:rsid w:val="008C31AE"/>
    <w:rsid w:val="008D2FF9"/>
    <w:rsid w:val="008E219B"/>
    <w:rsid w:val="008E33EA"/>
    <w:rsid w:val="008E3771"/>
    <w:rsid w:val="0090748A"/>
    <w:rsid w:val="0092625B"/>
    <w:rsid w:val="009310D1"/>
    <w:rsid w:val="009322F5"/>
    <w:rsid w:val="00971278"/>
    <w:rsid w:val="009C5D85"/>
    <w:rsid w:val="009C63DB"/>
    <w:rsid w:val="009F7964"/>
    <w:rsid w:val="00A150CA"/>
    <w:rsid w:val="00A37078"/>
    <w:rsid w:val="00A51DC8"/>
    <w:rsid w:val="00A574FB"/>
    <w:rsid w:val="00A70180"/>
    <w:rsid w:val="00A72D7D"/>
    <w:rsid w:val="00AE0711"/>
    <w:rsid w:val="00B11972"/>
    <w:rsid w:val="00B1313E"/>
    <w:rsid w:val="00B3487F"/>
    <w:rsid w:val="00B357D6"/>
    <w:rsid w:val="00B57D7D"/>
    <w:rsid w:val="00B92A20"/>
    <w:rsid w:val="00BD30A3"/>
    <w:rsid w:val="00BF00DF"/>
    <w:rsid w:val="00C13EBE"/>
    <w:rsid w:val="00C30375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3E21"/>
    <w:rsid w:val="00D56716"/>
    <w:rsid w:val="00D66824"/>
    <w:rsid w:val="00D763E8"/>
    <w:rsid w:val="00D948DD"/>
    <w:rsid w:val="00DB4C93"/>
    <w:rsid w:val="00DC2988"/>
    <w:rsid w:val="00E43D42"/>
    <w:rsid w:val="00E44CAC"/>
    <w:rsid w:val="00E56736"/>
    <w:rsid w:val="00E96F01"/>
    <w:rsid w:val="00EA335E"/>
    <w:rsid w:val="00EA586D"/>
    <w:rsid w:val="00EC2EB4"/>
    <w:rsid w:val="00F21860"/>
    <w:rsid w:val="00F23320"/>
    <w:rsid w:val="00F2648D"/>
    <w:rsid w:val="00F636F0"/>
    <w:rsid w:val="00F676CA"/>
    <w:rsid w:val="00F73BBA"/>
    <w:rsid w:val="00FC0345"/>
    <w:rsid w:val="00FC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Title">
    <w:name w:val="ConsPlusTitle"/>
    <w:rsid w:val="00491BC1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491BC1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491BC1"/>
    <w:pPr>
      <w:spacing w:before="100" w:beforeAutospacing="1" w:after="119"/>
    </w:pPr>
  </w:style>
  <w:style w:type="paragraph" w:customStyle="1" w:styleId="ConsPlusNormal">
    <w:name w:val="ConsPlusNormal"/>
    <w:rsid w:val="00491BC1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C74C9F697080009C5F15523CAC60691E881669F38FDE3DB73E982FO7W8A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360562"/>
    <w:rsid w:val="003E15DD"/>
    <w:rsid w:val="00585E43"/>
    <w:rsid w:val="00590674"/>
    <w:rsid w:val="006E27C7"/>
    <w:rsid w:val="007C7456"/>
    <w:rsid w:val="00822B8A"/>
    <w:rsid w:val="00B3487F"/>
    <w:rsid w:val="00B357D6"/>
    <w:rsid w:val="00B57D7D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C91EE1-6600-4A51-BA82-3F7D6375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2025-04-01T22:36:00Z</cp:lastPrinted>
  <dcterms:created xsi:type="dcterms:W3CDTF">2025-04-01T22:37:00Z</dcterms:created>
  <dcterms:modified xsi:type="dcterms:W3CDTF">2025-04-01T22:37:00Z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